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F4CD0" w:rsidRDefault="00424A5A">
      <w:pPr>
        <w:rPr>
          <w:rFonts w:ascii="Tahoma" w:hAnsi="Tahoma" w:cs="Tahoma"/>
        </w:rPr>
      </w:pPr>
    </w:p>
    <w:p w:rsidR="00424A5A" w:rsidRPr="001F4CD0" w:rsidRDefault="00424A5A">
      <w:pPr>
        <w:rPr>
          <w:rFonts w:ascii="Tahoma" w:hAnsi="Tahoma" w:cs="Tahoma"/>
        </w:rPr>
      </w:pPr>
    </w:p>
    <w:p w:rsidR="00424A5A" w:rsidRPr="001F4CD0" w:rsidRDefault="00424A5A" w:rsidP="00424A5A">
      <w:pPr>
        <w:rPr>
          <w:rFonts w:ascii="Tahoma" w:hAnsi="Tahoma" w:cs="Tahoma"/>
        </w:rPr>
      </w:pPr>
    </w:p>
    <w:p w:rsidR="00424A5A" w:rsidRPr="001F4CD0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F4CD0"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F4CD0" w:rsidRDefault="005308E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43001-33/2020-2</w:t>
            </w:r>
            <w:r w:rsidR="003D0EFB">
              <w:rPr>
                <w:rFonts w:ascii="Tahoma" w:hAnsi="Tahoma" w:cs="Tahoma"/>
                <w:color w:val="0000FF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F4CD0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A-15/20 G</w:t>
            </w:r>
            <w:r w:rsidR="00424A5A" w:rsidRPr="001F4CD0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1F4CD0"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F4CD0" w:rsidRDefault="00CD1C6B" w:rsidP="002F6C7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14</w:t>
            </w:r>
            <w:r w:rsidR="00221842">
              <w:rPr>
                <w:rFonts w:ascii="Tahoma" w:hAnsi="Tahoma" w:cs="Tahoma"/>
                <w:color w:val="0000FF"/>
                <w:sz w:val="16"/>
                <w:szCs w:val="16"/>
              </w:rPr>
              <w:t>.04</w:t>
            </w:r>
            <w:r w:rsidR="006731E2" w:rsidRPr="001F4CD0">
              <w:rPr>
                <w:rFonts w:ascii="Tahoma" w:hAnsi="Tahoma" w:cs="Tahoma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F4CD0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2431-20-000245/0</w:t>
            </w:r>
          </w:p>
        </w:tc>
      </w:tr>
    </w:tbl>
    <w:p w:rsidR="00424A5A" w:rsidRPr="001F4CD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F4CD0" w:rsidRDefault="00424A5A">
      <w:pPr>
        <w:rPr>
          <w:rFonts w:ascii="Tahoma" w:hAnsi="Tahoma" w:cs="Tahoma"/>
        </w:rPr>
      </w:pPr>
    </w:p>
    <w:p w:rsidR="00556816" w:rsidRPr="001F4CD0" w:rsidRDefault="00556816">
      <w:pPr>
        <w:rPr>
          <w:rFonts w:ascii="Tahoma" w:hAnsi="Tahoma" w:cs="Tahoma"/>
          <w:sz w:val="22"/>
        </w:rPr>
      </w:pPr>
    </w:p>
    <w:p w:rsidR="00424A5A" w:rsidRPr="001F4CD0" w:rsidRDefault="00424A5A">
      <w:pPr>
        <w:rPr>
          <w:rFonts w:ascii="Tahoma" w:hAnsi="Tahoma" w:cs="Tahoma"/>
          <w:sz w:val="22"/>
        </w:rPr>
      </w:pPr>
    </w:p>
    <w:p w:rsidR="00E813F4" w:rsidRPr="001F4CD0" w:rsidRDefault="00E813F4" w:rsidP="00E813F4">
      <w:pPr>
        <w:rPr>
          <w:rFonts w:ascii="Tahoma" w:hAnsi="Tahoma" w:cs="Tahoma"/>
          <w:sz w:val="22"/>
        </w:rPr>
      </w:pPr>
    </w:p>
    <w:p w:rsidR="00E813F4" w:rsidRPr="001F4CD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1F4CD0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1F4CD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1F4CD0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1F4CD0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F4CD0">
        <w:tc>
          <w:tcPr>
            <w:tcW w:w="9288" w:type="dxa"/>
          </w:tcPr>
          <w:p w:rsidR="00E813F4" w:rsidRPr="001F4CD0" w:rsidRDefault="006731E2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F4CD0">
              <w:rPr>
                <w:rFonts w:ascii="Tahoma" w:hAnsi="Tahoma" w:cs="Tahoma"/>
                <w:b/>
                <w:sz w:val="22"/>
                <w:szCs w:val="22"/>
              </w:rPr>
              <w:t>Gradnja navezovalne ceste Ljubečna-AC priključek Celje vzhod</w:t>
            </w:r>
          </w:p>
        </w:tc>
      </w:tr>
    </w:tbl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F4CD0">
        <w:rPr>
          <w:rFonts w:ascii="Tahoma" w:hAnsi="Tahoma" w:cs="Tahoma"/>
          <w:b/>
          <w:sz w:val="22"/>
          <w:szCs w:val="22"/>
        </w:rPr>
        <w:t>Vprašanje:</w:t>
      </w:r>
      <w:r w:rsidR="006731E2" w:rsidRPr="001F4CD0">
        <w:rPr>
          <w:rFonts w:ascii="Tahoma" w:hAnsi="Tahoma" w:cs="Tahoma"/>
          <w:color w:val="333333"/>
          <w:sz w:val="22"/>
          <w:szCs w:val="22"/>
        </w:rPr>
        <w:t xml:space="preserve"> </w:t>
      </w:r>
      <w:r w:rsidR="006731E2" w:rsidRPr="001F4CD0">
        <w:rPr>
          <w:rFonts w:ascii="Tahoma" w:hAnsi="Tahoma" w:cs="Tahoma"/>
          <w:b/>
          <w:color w:val="333333"/>
          <w:sz w:val="22"/>
          <w:szCs w:val="22"/>
        </w:rPr>
        <w:t>JN001782/2020-B01 - A-015/20; Gradnja navezovalne ceste Ljubečna-AC priključek Celje vzhod, datum objave: 17.03.2020</w:t>
      </w:r>
    </w:p>
    <w:p w:rsidR="006731E2" w:rsidRPr="001F4CD0" w:rsidRDefault="006731E2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AC15AD" w:rsidRPr="001F4CD0" w:rsidRDefault="00AC15AD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F4CD0">
        <w:rPr>
          <w:rFonts w:ascii="Tahoma" w:hAnsi="Tahoma" w:cs="Tahoma"/>
          <w:b/>
          <w:color w:val="333333"/>
          <w:sz w:val="22"/>
          <w:szCs w:val="22"/>
        </w:rPr>
        <w:t xml:space="preserve">Datum prejema: </w:t>
      </w:r>
      <w:r w:rsidR="00E84A13">
        <w:rPr>
          <w:rFonts w:ascii="Tahoma" w:hAnsi="Tahoma" w:cs="Tahoma"/>
          <w:b/>
          <w:color w:val="333333"/>
          <w:sz w:val="22"/>
          <w:szCs w:val="22"/>
        </w:rPr>
        <w:t>1</w:t>
      </w:r>
      <w:r w:rsidR="003D0EFB">
        <w:rPr>
          <w:rFonts w:ascii="Tahoma" w:hAnsi="Tahoma" w:cs="Tahoma"/>
          <w:b/>
          <w:color w:val="333333"/>
          <w:sz w:val="22"/>
          <w:szCs w:val="22"/>
        </w:rPr>
        <w:t>4</w:t>
      </w:r>
      <w:r w:rsidR="00221842">
        <w:rPr>
          <w:rFonts w:ascii="Tahoma" w:hAnsi="Tahoma" w:cs="Tahoma"/>
          <w:b/>
          <w:color w:val="333333"/>
          <w:sz w:val="22"/>
          <w:szCs w:val="22"/>
        </w:rPr>
        <w:t>.04</w:t>
      </w:r>
      <w:r w:rsidRPr="001F4CD0">
        <w:rPr>
          <w:rFonts w:ascii="Tahoma" w:hAnsi="Tahoma" w:cs="Tahoma"/>
          <w:b/>
          <w:color w:val="333333"/>
          <w:sz w:val="22"/>
          <w:szCs w:val="22"/>
        </w:rPr>
        <w:t>.2020   </w:t>
      </w:r>
      <w:r w:rsidR="003D0EFB">
        <w:rPr>
          <w:rFonts w:ascii="Tahoma" w:hAnsi="Tahoma" w:cs="Tahoma"/>
          <w:b/>
          <w:color w:val="333333"/>
          <w:sz w:val="22"/>
          <w:szCs w:val="22"/>
        </w:rPr>
        <w:t>09</w:t>
      </w:r>
      <w:r w:rsidR="002A3D00" w:rsidRPr="001F4CD0">
        <w:rPr>
          <w:rFonts w:ascii="Tahoma" w:hAnsi="Tahoma" w:cs="Tahoma"/>
          <w:b/>
          <w:color w:val="333333"/>
          <w:sz w:val="22"/>
          <w:szCs w:val="22"/>
        </w:rPr>
        <w:t>:</w:t>
      </w:r>
      <w:r w:rsidR="003D0EFB">
        <w:rPr>
          <w:rFonts w:ascii="Tahoma" w:hAnsi="Tahoma" w:cs="Tahoma"/>
          <w:b/>
          <w:color w:val="333333"/>
          <w:sz w:val="22"/>
          <w:szCs w:val="22"/>
        </w:rPr>
        <w:t>02</w:t>
      </w:r>
    </w:p>
    <w:p w:rsidR="005512DA" w:rsidRDefault="005512DA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271892" w:rsidRPr="003D0EFB" w:rsidRDefault="003D0EFB" w:rsidP="003D0EFB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3D0EFB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3D0EFB">
        <w:rPr>
          <w:rFonts w:ascii="Tahoma" w:hAnsi="Tahoma" w:cs="Tahoma"/>
          <w:color w:val="333333"/>
          <w:sz w:val="22"/>
          <w:szCs w:val="22"/>
        </w:rPr>
        <w:br/>
      </w:r>
      <w:r w:rsidRPr="003D0EFB">
        <w:rPr>
          <w:rFonts w:ascii="Tahoma" w:hAnsi="Tahoma" w:cs="Tahoma"/>
          <w:color w:val="333333"/>
          <w:sz w:val="22"/>
          <w:szCs w:val="22"/>
        </w:rPr>
        <w:br/>
        <w:t xml:space="preserve">Kdaj pa boste objavili čistopis popisa del. Upamo, da boste skladno s številnimi popravki, podaljšali tudi rok za oddajo ponudbe. </w:t>
      </w:r>
      <w:r w:rsidRPr="003D0EFB">
        <w:rPr>
          <w:rFonts w:ascii="Tahoma" w:hAnsi="Tahoma" w:cs="Tahoma"/>
          <w:color w:val="333333"/>
          <w:sz w:val="22"/>
          <w:szCs w:val="22"/>
        </w:rPr>
        <w:br/>
      </w:r>
      <w:r w:rsidRPr="003D0EFB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271892" w:rsidRDefault="00271892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3D0EFB" w:rsidRDefault="003D0EFB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3D0EFB" w:rsidRDefault="003D0EFB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E813F4" w:rsidRPr="001F4CD0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1F4CD0">
        <w:rPr>
          <w:rFonts w:ascii="Tahoma" w:hAnsi="Tahoma" w:cs="Tahoma"/>
          <w:b/>
          <w:sz w:val="22"/>
          <w:szCs w:val="22"/>
        </w:rPr>
        <w:t>Odgovor:</w:t>
      </w:r>
    </w:p>
    <w:p w:rsidR="002C75CA" w:rsidRDefault="002C75CA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BF2D94" w:rsidRDefault="00BF2D94" w:rsidP="00BF2D94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 w:rsidRPr="00BF2D94">
        <w:rPr>
          <w:rFonts w:ascii="Tahoma" w:hAnsi="Tahoma" w:cs="Tahoma"/>
          <w:sz w:val="22"/>
          <w:szCs w:val="22"/>
        </w:rPr>
        <w:t>Čistopis popisa bo objavljen po izteku roka za postavljanje vprašanj ponudnikov.</w:t>
      </w:r>
      <w:r>
        <w:rPr>
          <w:rFonts w:ascii="Tahoma" w:hAnsi="Tahoma" w:cs="Tahoma"/>
          <w:sz w:val="22"/>
          <w:szCs w:val="22"/>
        </w:rPr>
        <w:t xml:space="preserve"> </w:t>
      </w:r>
      <w:r w:rsidRPr="00BF2D94">
        <w:rPr>
          <w:rFonts w:ascii="Tahoma" w:hAnsi="Tahoma" w:cs="Tahoma"/>
          <w:sz w:val="22"/>
          <w:szCs w:val="22"/>
        </w:rPr>
        <w:t>Vse spremembe opisa postavk (ki jih ponudnik potrebuje za pripravo</w:t>
      </w:r>
      <w:r>
        <w:rPr>
          <w:rFonts w:ascii="Tahoma" w:hAnsi="Tahoma" w:cs="Tahoma"/>
          <w:sz w:val="22"/>
          <w:szCs w:val="22"/>
        </w:rPr>
        <w:t xml:space="preserve"> ponudbe)</w:t>
      </w:r>
      <w:r w:rsidRPr="00BF2D94">
        <w:rPr>
          <w:rFonts w:ascii="Tahoma" w:hAnsi="Tahoma" w:cs="Tahoma"/>
          <w:sz w:val="22"/>
          <w:szCs w:val="22"/>
        </w:rPr>
        <w:t xml:space="preserve"> naročnik sproti objavi v odgovoru na vsakokratno vprašanje</w:t>
      </w:r>
      <w:r>
        <w:rPr>
          <w:rFonts w:ascii="Tahoma" w:hAnsi="Tahoma" w:cs="Tahoma"/>
          <w:sz w:val="22"/>
          <w:szCs w:val="22"/>
        </w:rPr>
        <w:t xml:space="preserve"> zato rok za oddajo ponudb ostaja nespremenjen.</w:t>
      </w:r>
    </w:p>
    <w:p w:rsidR="002B1F75" w:rsidRDefault="002B1F75" w:rsidP="00BF2D94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sectPr w:rsidR="002B1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EE" w:rsidRDefault="000E2CEE">
      <w:r>
        <w:separator/>
      </w:r>
    </w:p>
  </w:endnote>
  <w:endnote w:type="continuationSeparator" w:id="0">
    <w:p w:rsidR="000E2CEE" w:rsidRDefault="000E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B350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559B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31E2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EE" w:rsidRDefault="000E2CEE">
      <w:r>
        <w:separator/>
      </w:r>
    </w:p>
  </w:footnote>
  <w:footnote w:type="continuationSeparator" w:id="0">
    <w:p w:rsidR="000E2CEE" w:rsidRDefault="000E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31E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2"/>
    <w:rsid w:val="00005A34"/>
    <w:rsid w:val="000646A9"/>
    <w:rsid w:val="000E2CEE"/>
    <w:rsid w:val="001836BB"/>
    <w:rsid w:val="001D255F"/>
    <w:rsid w:val="001F4CD0"/>
    <w:rsid w:val="00216549"/>
    <w:rsid w:val="00221842"/>
    <w:rsid w:val="002507C2"/>
    <w:rsid w:val="00271892"/>
    <w:rsid w:val="00290551"/>
    <w:rsid w:val="002A3D00"/>
    <w:rsid w:val="002A740C"/>
    <w:rsid w:val="002B1F75"/>
    <w:rsid w:val="002C75CA"/>
    <w:rsid w:val="002F6C76"/>
    <w:rsid w:val="003133A6"/>
    <w:rsid w:val="003560E2"/>
    <w:rsid w:val="003579C0"/>
    <w:rsid w:val="003D0EFB"/>
    <w:rsid w:val="003E6700"/>
    <w:rsid w:val="0042227B"/>
    <w:rsid w:val="00424A5A"/>
    <w:rsid w:val="0044323F"/>
    <w:rsid w:val="004657FE"/>
    <w:rsid w:val="004855E9"/>
    <w:rsid w:val="004B34B5"/>
    <w:rsid w:val="005308E0"/>
    <w:rsid w:val="005512DA"/>
    <w:rsid w:val="00554A26"/>
    <w:rsid w:val="00556816"/>
    <w:rsid w:val="00583055"/>
    <w:rsid w:val="00585764"/>
    <w:rsid w:val="005944A7"/>
    <w:rsid w:val="005C0EDC"/>
    <w:rsid w:val="005F3BD4"/>
    <w:rsid w:val="00604500"/>
    <w:rsid w:val="00634B0D"/>
    <w:rsid w:val="00637BE6"/>
    <w:rsid w:val="006731E2"/>
    <w:rsid w:val="006904C2"/>
    <w:rsid w:val="006E7D6E"/>
    <w:rsid w:val="006F7BEF"/>
    <w:rsid w:val="00714398"/>
    <w:rsid w:val="00717E8B"/>
    <w:rsid w:val="00770E0F"/>
    <w:rsid w:val="008044A2"/>
    <w:rsid w:val="008559BD"/>
    <w:rsid w:val="008653F0"/>
    <w:rsid w:val="008A2DF4"/>
    <w:rsid w:val="008C47B9"/>
    <w:rsid w:val="009143B1"/>
    <w:rsid w:val="009247D4"/>
    <w:rsid w:val="009514FA"/>
    <w:rsid w:val="009B1FD9"/>
    <w:rsid w:val="009B7BF1"/>
    <w:rsid w:val="00A05C73"/>
    <w:rsid w:val="00A17575"/>
    <w:rsid w:val="00A70CC2"/>
    <w:rsid w:val="00A869DF"/>
    <w:rsid w:val="00AB3502"/>
    <w:rsid w:val="00AC0DB0"/>
    <w:rsid w:val="00AC15AD"/>
    <w:rsid w:val="00AD3747"/>
    <w:rsid w:val="00AF1710"/>
    <w:rsid w:val="00B62E5B"/>
    <w:rsid w:val="00B65C02"/>
    <w:rsid w:val="00BA019D"/>
    <w:rsid w:val="00BB1355"/>
    <w:rsid w:val="00BF14BF"/>
    <w:rsid w:val="00BF2D94"/>
    <w:rsid w:val="00BF35EE"/>
    <w:rsid w:val="00C633CE"/>
    <w:rsid w:val="00C775EA"/>
    <w:rsid w:val="00CD1C6B"/>
    <w:rsid w:val="00D04C11"/>
    <w:rsid w:val="00D06B09"/>
    <w:rsid w:val="00D22805"/>
    <w:rsid w:val="00D93C7D"/>
    <w:rsid w:val="00DB7CDA"/>
    <w:rsid w:val="00DF4E73"/>
    <w:rsid w:val="00E51016"/>
    <w:rsid w:val="00E66D5B"/>
    <w:rsid w:val="00E813F4"/>
    <w:rsid w:val="00E84A13"/>
    <w:rsid w:val="00EA1375"/>
    <w:rsid w:val="00EC6E18"/>
    <w:rsid w:val="00F32303"/>
    <w:rsid w:val="00FA1E40"/>
    <w:rsid w:val="00FA4D08"/>
    <w:rsid w:val="00FA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B9511"/>
  <w15:chartTrackingRefBased/>
  <w15:docId w15:val="{9689E4BC-6010-499B-8D39-38D9456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Jernej Pavlin</cp:lastModifiedBy>
  <cp:revision>5</cp:revision>
  <cp:lastPrinted>2020-04-14T07:23:00Z</cp:lastPrinted>
  <dcterms:created xsi:type="dcterms:W3CDTF">2020-04-14T07:49:00Z</dcterms:created>
  <dcterms:modified xsi:type="dcterms:W3CDTF">2020-04-15T09:36:00Z</dcterms:modified>
</cp:coreProperties>
</file>